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FB" w:rsidRDefault="00D20CFB" w:rsidP="00D20CFB">
      <w:pPr>
        <w:spacing w:after="0"/>
        <w:rPr>
          <w:rFonts w:ascii="Arial" w:hAnsi="Arial" w:cs="Arial"/>
          <w:shd w:val="clear" w:color="auto" w:fill="FCF8E3"/>
        </w:rPr>
      </w:pPr>
      <w:r w:rsidRPr="00075628">
        <w:rPr>
          <w:rFonts w:ascii="Arial" w:hAnsi="Arial" w:cs="Arial"/>
          <w:b/>
          <w:shd w:val="clear" w:color="auto" w:fill="FCF8E3"/>
        </w:rPr>
        <w:t>Состав аптечки, которая могла использоваться до 31 декабря 2010 года.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1. Обезболивающие, противовоспалительные и противошоковые средства при травме (ушибы, переломы, вывихи), ранениях, шоке.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1.1. Анальгин 0,5 № 10 (или аналог) 1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аспирин 0,5 № 10 1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1.2. Портативный гипотермический (охлаждающий) пакет-контейнер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1.3. Раствор </w:t>
      </w:r>
      <w:proofErr w:type="spellStart"/>
      <w:r w:rsidRPr="00D20CFB">
        <w:rPr>
          <w:rFonts w:ascii="Arial" w:hAnsi="Arial" w:cs="Arial"/>
          <w:shd w:val="clear" w:color="auto" w:fill="FCF8E3"/>
        </w:rPr>
        <w:t>сульфацила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натрия 1 фл.</w:t>
      </w:r>
    </w:p>
    <w:p w:rsidR="00075628" w:rsidRDefault="00D20CFB" w:rsidP="00D20CFB">
      <w:pPr>
        <w:spacing w:after="0"/>
        <w:rPr>
          <w:rFonts w:ascii="Arial" w:hAnsi="Arial" w:cs="Arial"/>
          <w:shd w:val="clear" w:color="auto" w:fill="FCF8E3"/>
        </w:rPr>
      </w:pPr>
      <w:r w:rsidRPr="00D20CFB">
        <w:rPr>
          <w:rFonts w:ascii="Arial" w:hAnsi="Arial" w:cs="Arial"/>
          <w:shd w:val="clear" w:color="auto" w:fill="FCF8E3"/>
        </w:rPr>
        <w:t>2. Средства для остановки кровотечения, обработки и перевязки ран.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2.1. Жгут для остановки артериального кровотечения с дозированной компрессией (сдавливанием) </w:t>
      </w:r>
      <w:proofErr w:type="gramStart"/>
      <w:r w:rsidRPr="00D20CFB">
        <w:rPr>
          <w:rFonts w:ascii="Arial" w:hAnsi="Arial" w:cs="Arial"/>
          <w:shd w:val="clear" w:color="auto" w:fill="FCF8E3"/>
        </w:rPr>
        <w:t>для</w:t>
      </w:r>
      <w:proofErr w:type="gramEnd"/>
      <w:r w:rsidRPr="00D20CFB">
        <w:rPr>
          <w:rFonts w:ascii="Arial" w:hAnsi="Arial" w:cs="Arial"/>
          <w:shd w:val="clear" w:color="auto" w:fill="FCF8E3"/>
        </w:rPr>
        <w:t xml:space="preserve"> </w:t>
      </w:r>
      <w:proofErr w:type="gramStart"/>
      <w:r w:rsidRPr="00D20CFB">
        <w:rPr>
          <w:rFonts w:ascii="Arial" w:hAnsi="Arial" w:cs="Arial"/>
          <w:shd w:val="clear" w:color="auto" w:fill="FCF8E3"/>
        </w:rPr>
        <w:t>само</w:t>
      </w:r>
      <w:proofErr w:type="gramEnd"/>
      <w:r w:rsidRPr="00D20CFB">
        <w:rPr>
          <w:rFonts w:ascii="Arial" w:hAnsi="Arial" w:cs="Arial"/>
          <w:shd w:val="clear" w:color="auto" w:fill="FCF8E3"/>
        </w:rPr>
        <w:t>- и взаимопомощи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2.2. Бинт стерильный 10*5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2.3. Бинт нестерильный 10*5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2.4. Бинт нестерильный 5*5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2.5. Атравматическая повязка МАГ с </w:t>
      </w:r>
      <w:proofErr w:type="spellStart"/>
      <w:r w:rsidRPr="00D20CFB">
        <w:rPr>
          <w:rFonts w:ascii="Arial" w:hAnsi="Arial" w:cs="Arial"/>
          <w:shd w:val="clear" w:color="auto" w:fill="FCF8E3"/>
        </w:rPr>
        <w:t>диоксидином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или нитратом серебра 8*10 для перевязки грязных ран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2.6. Лейкопластырь бактерицидный 2,5*7,2 или 2*5 8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2.7. Салфетки стерильные для остановки капиллярного и венозного кровотечения "</w:t>
      </w:r>
      <w:proofErr w:type="spellStart"/>
      <w:r w:rsidRPr="00D20CFB">
        <w:rPr>
          <w:rFonts w:ascii="Arial" w:hAnsi="Arial" w:cs="Arial"/>
          <w:shd w:val="clear" w:color="auto" w:fill="FCF8E3"/>
        </w:rPr>
        <w:t>Колетекс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ГЕМ" с </w:t>
      </w:r>
      <w:proofErr w:type="spellStart"/>
      <w:r w:rsidRPr="00D20CFB">
        <w:rPr>
          <w:rFonts w:ascii="Arial" w:hAnsi="Arial" w:cs="Arial"/>
          <w:shd w:val="clear" w:color="auto" w:fill="FCF8E3"/>
        </w:rPr>
        <w:t>фурагином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6*10 см, 10*18 см 3 шт. или </w:t>
      </w:r>
      <w:proofErr w:type="spellStart"/>
      <w:r w:rsidRPr="00D20CFB">
        <w:rPr>
          <w:rFonts w:ascii="Arial" w:hAnsi="Arial" w:cs="Arial"/>
          <w:shd w:val="clear" w:color="auto" w:fill="FCF8E3"/>
        </w:rPr>
        <w:t>Статин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(порошок) 1,0 </w:t>
      </w:r>
      <w:proofErr w:type="spellStart"/>
      <w:r w:rsidRPr="00D20CFB">
        <w:rPr>
          <w:rFonts w:ascii="Arial" w:hAnsi="Arial" w:cs="Arial"/>
          <w:shd w:val="clear" w:color="auto" w:fill="FCF8E3"/>
        </w:rPr>
        <w:t>гр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3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2.8. Раствор йода спиртовой 5% или бриллиантовой зелени 1% 1 </w:t>
      </w:r>
      <w:proofErr w:type="spellStart"/>
      <w:r w:rsidRPr="00D20CFB">
        <w:rPr>
          <w:rFonts w:ascii="Arial" w:hAnsi="Arial" w:cs="Arial"/>
          <w:shd w:val="clear" w:color="auto" w:fill="FCF8E3"/>
        </w:rPr>
        <w:t>фл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2.9. Лейкопластырь 1*500 или 2*500 или 1*250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2.10. Бинт эластичный трубчатый медицинский нестерильный № 1, 3, 6 по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2.11. Вата 50 г 1 шт.3. Средства при болях в сердце.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3.1. Нитроглицерин таб. № 40 или </w:t>
      </w:r>
      <w:proofErr w:type="spellStart"/>
      <w:r w:rsidRPr="00D20CFB">
        <w:rPr>
          <w:rFonts w:ascii="Arial" w:hAnsi="Arial" w:cs="Arial"/>
          <w:shd w:val="clear" w:color="auto" w:fill="FCF8E3"/>
        </w:rPr>
        <w:t>капс</w:t>
      </w:r>
      <w:proofErr w:type="spellEnd"/>
      <w:r w:rsidRPr="00D20CFB">
        <w:rPr>
          <w:rFonts w:ascii="Arial" w:hAnsi="Arial" w:cs="Arial"/>
          <w:shd w:val="clear" w:color="auto" w:fill="FCF8E3"/>
        </w:rPr>
        <w:t>. № 20 (</w:t>
      </w:r>
      <w:proofErr w:type="spellStart"/>
      <w:r w:rsidRPr="00D20CFB">
        <w:rPr>
          <w:rFonts w:ascii="Arial" w:hAnsi="Arial" w:cs="Arial"/>
          <w:shd w:val="clear" w:color="auto" w:fill="FCF8E3"/>
        </w:rPr>
        <w:t>тринитролонг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) 1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3.2. Валидол таб. или </w:t>
      </w:r>
      <w:proofErr w:type="spellStart"/>
      <w:r w:rsidRPr="00D20CFB">
        <w:rPr>
          <w:rFonts w:ascii="Arial" w:hAnsi="Arial" w:cs="Arial"/>
          <w:shd w:val="clear" w:color="auto" w:fill="FCF8E3"/>
        </w:rPr>
        <w:t>капс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. 1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4. Средства для сердечно-легочной реанимации при клинической смерти.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4.1. Устройство для проведения искусственного дыхания "Рот-в-рот"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5. Средство при обмороке (коллапсе).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5.1. Аммиака раствор (нашатырный спирт) 1 </w:t>
      </w:r>
      <w:proofErr w:type="spellStart"/>
      <w:r w:rsidRPr="00D20CFB">
        <w:rPr>
          <w:rFonts w:ascii="Arial" w:hAnsi="Arial" w:cs="Arial"/>
          <w:shd w:val="clear" w:color="auto" w:fill="FCF8E3"/>
        </w:rPr>
        <w:t>фл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6. Средство для </w:t>
      </w:r>
      <w:proofErr w:type="spellStart"/>
      <w:r w:rsidRPr="00D20CFB">
        <w:rPr>
          <w:rFonts w:ascii="Arial" w:hAnsi="Arial" w:cs="Arial"/>
          <w:shd w:val="clear" w:color="auto" w:fill="FCF8E3"/>
        </w:rPr>
        <w:t>дезинтоксикации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при отравлениях пищей и т.д.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6.1. </w:t>
      </w:r>
      <w:proofErr w:type="spellStart"/>
      <w:r w:rsidRPr="00D20CFB">
        <w:rPr>
          <w:rFonts w:ascii="Arial" w:hAnsi="Arial" w:cs="Arial"/>
          <w:shd w:val="clear" w:color="auto" w:fill="FCF8E3"/>
        </w:rPr>
        <w:t>Энтеродеа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2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="00075628">
        <w:rPr>
          <w:rFonts w:ascii="Arial" w:hAnsi="Arial" w:cs="Arial"/>
          <w:shd w:val="clear" w:color="auto" w:fill="FCF8E3"/>
        </w:rPr>
        <w:t xml:space="preserve"> </w:t>
      </w:r>
      <w:bookmarkStart w:id="0" w:name="_GoBack"/>
      <w:bookmarkEnd w:id="0"/>
      <w:r w:rsidRPr="00D20CFB">
        <w:rPr>
          <w:rFonts w:ascii="Arial" w:hAnsi="Arial" w:cs="Arial"/>
          <w:shd w:val="clear" w:color="auto" w:fill="FCF8E3"/>
        </w:rPr>
        <w:t xml:space="preserve">или уголь активированный в табл. № 10 1 </w:t>
      </w:r>
      <w:proofErr w:type="spellStart"/>
      <w:r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7. Средство при стрессовых реакциях.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 xml:space="preserve">7.1. </w:t>
      </w:r>
      <w:proofErr w:type="spellStart"/>
      <w:r w:rsidRPr="00D20CFB">
        <w:rPr>
          <w:rFonts w:ascii="Arial" w:hAnsi="Arial" w:cs="Arial"/>
          <w:shd w:val="clear" w:color="auto" w:fill="FCF8E3"/>
        </w:rPr>
        <w:t>Корвалол</w:t>
      </w:r>
      <w:proofErr w:type="spellEnd"/>
      <w:r w:rsidRPr="00D20CFB">
        <w:rPr>
          <w:rFonts w:ascii="Arial" w:hAnsi="Arial" w:cs="Arial"/>
          <w:shd w:val="clear" w:color="auto" w:fill="FCF8E3"/>
        </w:rPr>
        <w:t xml:space="preserve"> 1 </w:t>
      </w:r>
      <w:proofErr w:type="spellStart"/>
      <w:r w:rsidRPr="00D20CFB">
        <w:rPr>
          <w:rFonts w:ascii="Arial" w:hAnsi="Arial" w:cs="Arial"/>
          <w:shd w:val="clear" w:color="auto" w:fill="FCF8E3"/>
        </w:rPr>
        <w:t>фл</w:t>
      </w:r>
      <w:proofErr w:type="spellEnd"/>
      <w:r w:rsidRPr="00D20CFB">
        <w:rPr>
          <w:rFonts w:ascii="Arial" w:hAnsi="Arial" w:cs="Arial"/>
          <w:shd w:val="clear" w:color="auto" w:fill="FCF8E3"/>
        </w:rPr>
        <w:t>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8. Ножницы тупоконечные 1 шт.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9. Инструкция</w:t>
      </w:r>
      <w:r w:rsidRPr="00D20CFB">
        <w:rPr>
          <w:rFonts w:ascii="Arial" w:hAnsi="Arial" w:cs="Arial"/>
        </w:rPr>
        <w:br/>
      </w:r>
      <w:r w:rsidRPr="00D20CFB">
        <w:rPr>
          <w:rFonts w:ascii="Arial" w:hAnsi="Arial" w:cs="Arial"/>
          <w:shd w:val="clear" w:color="auto" w:fill="FCF8E3"/>
        </w:rPr>
        <w:t>10. Футляр пластмассовый</w:t>
      </w:r>
      <w:r w:rsidRPr="00D20CFB">
        <w:rPr>
          <w:rFonts w:ascii="Arial" w:hAnsi="Arial" w:cs="Arial"/>
        </w:rPr>
        <w:br/>
      </w:r>
    </w:p>
    <w:p w:rsidR="00724BC3" w:rsidRPr="00D20CFB" w:rsidRDefault="00075628" w:rsidP="00D20CFB">
      <w:pPr>
        <w:spacing w:after="0"/>
        <w:rPr>
          <w:rFonts w:ascii="Arial" w:hAnsi="Arial" w:cs="Arial"/>
          <w:shd w:val="clear" w:color="auto" w:fill="FCF8E3"/>
        </w:rPr>
      </w:pPr>
      <w:r w:rsidRPr="00075628">
        <w:rPr>
          <w:rFonts w:ascii="Arial" w:hAnsi="Arial" w:cs="Arial"/>
          <w:b/>
          <w:shd w:val="clear" w:color="auto" w:fill="FCF8E3"/>
        </w:rPr>
        <w:t>Действующий состав</w:t>
      </w:r>
      <w:r w:rsidR="00D20CFB" w:rsidRPr="00075628">
        <w:rPr>
          <w:rFonts w:ascii="Arial" w:hAnsi="Arial" w:cs="Arial"/>
          <w:b/>
          <w:shd w:val="clear" w:color="auto" w:fill="FCF8E3"/>
        </w:rPr>
        <w:t xml:space="preserve"> автомобильной аптечки. </w:t>
      </w:r>
      <w:proofErr w:type="gramStart"/>
      <w:r w:rsidR="00D20CFB" w:rsidRPr="00075628">
        <w:rPr>
          <w:rFonts w:ascii="Arial" w:hAnsi="Arial" w:cs="Arial"/>
          <w:b/>
          <w:shd w:val="clear" w:color="auto" w:fill="FCF8E3"/>
        </w:rPr>
        <w:t>Обязателен</w:t>
      </w:r>
      <w:proofErr w:type="gramEnd"/>
      <w:r w:rsidR="00D20CFB" w:rsidRPr="00075628">
        <w:rPr>
          <w:rFonts w:ascii="Arial" w:hAnsi="Arial" w:cs="Arial"/>
          <w:b/>
          <w:shd w:val="clear" w:color="auto" w:fill="FCF8E3"/>
        </w:rPr>
        <w:t xml:space="preserve"> с 1 июля 2010 года.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 Средства для временной остановки наружного кровотечения и перевязки ран.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1.1. Жгут кровоостанавливающий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1.2. Бинт марлевый медицинский нестерильный 5*5 2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1.3. Бинт марлевый медицинский нестерильный 5*10 2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1.4. Бинт марлевый медицинский нестерильный 7*14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1.5. Бинт марлевый медицинский стерильный 5*7 2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1.6. Бинт марлевый медицинский стерильный 5*10 2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1.7. Бинт марлевый медицинский стерильный 7*14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1.8. Пакет перевязочный стерильный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 xml:space="preserve">1.9. Салфетки марлевые медицинские стерильные 1 </w:t>
      </w:r>
      <w:proofErr w:type="spellStart"/>
      <w:r w:rsidR="00D20CFB" w:rsidRPr="00D20CFB">
        <w:rPr>
          <w:rFonts w:ascii="Arial" w:hAnsi="Arial" w:cs="Arial"/>
          <w:shd w:val="clear" w:color="auto" w:fill="FCF8E3"/>
        </w:rPr>
        <w:t>уп</w:t>
      </w:r>
      <w:proofErr w:type="spellEnd"/>
      <w:r w:rsidR="00D20CFB" w:rsidRPr="00D20CFB">
        <w:rPr>
          <w:rFonts w:ascii="Arial" w:hAnsi="Arial" w:cs="Arial"/>
          <w:shd w:val="clear" w:color="auto" w:fill="FCF8E3"/>
        </w:rPr>
        <w:t>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1.10. Лейкопластырь бактерицидный 4 см х10 см 2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1.11. Лейкопластырь бактерицидный 1,9 см х</w:t>
      </w:r>
      <w:proofErr w:type="gramStart"/>
      <w:r w:rsidR="00D20CFB" w:rsidRPr="00D20CFB">
        <w:rPr>
          <w:rFonts w:ascii="Arial" w:hAnsi="Arial" w:cs="Arial"/>
          <w:shd w:val="clear" w:color="auto" w:fill="FCF8E3"/>
        </w:rPr>
        <w:t>7</w:t>
      </w:r>
      <w:proofErr w:type="gramEnd"/>
      <w:r w:rsidR="00D20CFB" w:rsidRPr="00D20CFB">
        <w:rPr>
          <w:rFonts w:ascii="Arial" w:hAnsi="Arial" w:cs="Arial"/>
          <w:shd w:val="clear" w:color="auto" w:fill="FCF8E3"/>
        </w:rPr>
        <w:t>,2 см 10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1.12. Лейкопластырь рулонный 1х250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lastRenderedPageBreak/>
        <w:t>2. Средства для сердечно-легочной реанимации.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2.1. Устройство для проведения искусственного дыхания "Рот-Устройство-Рот"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3. Прочие средства.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3.1. Ножницы 1 шт.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3.2. Перчатки медицинские 1 пара.</w:t>
      </w:r>
      <w:r w:rsidR="00D20CFB" w:rsidRPr="00D20CFB">
        <w:rPr>
          <w:rFonts w:ascii="Arial" w:hAnsi="Arial" w:cs="Arial"/>
        </w:rPr>
        <w:br/>
      </w:r>
      <w:r w:rsidR="00D20CFB" w:rsidRPr="00D20CFB">
        <w:rPr>
          <w:rFonts w:ascii="Arial" w:hAnsi="Arial" w:cs="Arial"/>
          <w:shd w:val="clear" w:color="auto" w:fill="FCF8E3"/>
        </w:rPr>
        <w:t>3.3. Рекомендации по применению аптечки первой помощи (автомобильной) 1 шт.</w:t>
      </w:r>
      <w:r w:rsidR="00D20CFB" w:rsidRPr="00D20CFB">
        <w:rPr>
          <w:rFonts w:ascii="Arial" w:hAnsi="Arial" w:cs="Arial"/>
        </w:rPr>
        <w:br/>
      </w:r>
      <w:r w:rsidR="00D20CFB">
        <w:rPr>
          <w:rFonts w:ascii="Arial" w:hAnsi="Arial" w:cs="Arial"/>
          <w:shd w:val="clear" w:color="auto" w:fill="FCF8E3"/>
        </w:rPr>
        <w:t>3.4. Футляр 1 шт.</w:t>
      </w:r>
    </w:p>
    <w:sectPr w:rsidR="00724BC3" w:rsidRPr="00D2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876"/>
    <w:multiLevelType w:val="hybridMultilevel"/>
    <w:tmpl w:val="B126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74480"/>
    <w:multiLevelType w:val="hybridMultilevel"/>
    <w:tmpl w:val="5A70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32"/>
    <w:rsid w:val="00037926"/>
    <w:rsid w:val="00075628"/>
    <w:rsid w:val="00085CA4"/>
    <w:rsid w:val="000D65B6"/>
    <w:rsid w:val="001A6886"/>
    <w:rsid w:val="001C3423"/>
    <w:rsid w:val="00272CCC"/>
    <w:rsid w:val="00281663"/>
    <w:rsid w:val="00404BE9"/>
    <w:rsid w:val="005B2E39"/>
    <w:rsid w:val="006F00FB"/>
    <w:rsid w:val="00715B3F"/>
    <w:rsid w:val="00724BC3"/>
    <w:rsid w:val="00784653"/>
    <w:rsid w:val="008022E8"/>
    <w:rsid w:val="00827D21"/>
    <w:rsid w:val="0087713D"/>
    <w:rsid w:val="00942232"/>
    <w:rsid w:val="009608F1"/>
    <w:rsid w:val="00A15DB9"/>
    <w:rsid w:val="00A90F6C"/>
    <w:rsid w:val="00A94F1A"/>
    <w:rsid w:val="00B54E37"/>
    <w:rsid w:val="00C47536"/>
    <w:rsid w:val="00C652FA"/>
    <w:rsid w:val="00D20CFB"/>
    <w:rsid w:val="00D34F95"/>
    <w:rsid w:val="00D42CD1"/>
    <w:rsid w:val="00E908E6"/>
    <w:rsid w:val="00E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2014-06-19T20:59:00Z</dcterms:created>
  <dcterms:modified xsi:type="dcterms:W3CDTF">2014-06-19T21:00:00Z</dcterms:modified>
</cp:coreProperties>
</file>